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006" w:rsidRPr="009E6518" w:rsidRDefault="00D82006" w:rsidP="00D82006">
      <w:pPr>
        <w:ind w:firstLine="0"/>
        <w:jc w:val="center"/>
        <w:rPr>
          <w:b/>
          <w:sz w:val="26"/>
          <w:szCs w:val="26"/>
        </w:rPr>
      </w:pPr>
      <w:r w:rsidRPr="009E6518">
        <w:rPr>
          <w:b/>
          <w:sz w:val="26"/>
          <w:szCs w:val="26"/>
        </w:rPr>
        <w:t>Критерии квалификации (требования к Поставщику)</w:t>
      </w:r>
    </w:p>
    <w:p w:rsidR="00D82006" w:rsidRPr="000A5954" w:rsidRDefault="00D82006" w:rsidP="00D82006">
      <w:pPr>
        <w:ind w:firstLine="0"/>
        <w:rPr>
          <w:sz w:val="26"/>
          <w:szCs w:val="26"/>
        </w:rPr>
      </w:pPr>
    </w:p>
    <w:p w:rsidR="001D1518" w:rsidRDefault="00D82006" w:rsidP="00D82006">
      <w:pPr>
        <w:tabs>
          <w:tab w:val="left" w:pos="10814"/>
        </w:tabs>
        <w:rPr>
          <w:rStyle w:val="fontstyle01"/>
          <w:rFonts w:ascii="Times New Roman" w:hAnsi="Times New Roman"/>
          <w:b w:val="0"/>
          <w:sz w:val="26"/>
          <w:szCs w:val="26"/>
        </w:rPr>
      </w:pPr>
      <w:r w:rsidRPr="00286DB7">
        <w:rPr>
          <w:sz w:val="26"/>
          <w:szCs w:val="26"/>
        </w:rPr>
        <w:t>Наименование Открытой закупки: Реализация проекта Монтаж системы противопожарной защиты. Автоматическое пожаротушение Блока 1000 (АБК с ЦПУ и электрощитовой)</w:t>
      </w:r>
      <w:r>
        <w:rPr>
          <w:sz w:val="26"/>
          <w:szCs w:val="26"/>
        </w:rPr>
        <w:t xml:space="preserve">, </w:t>
      </w:r>
      <w:r w:rsidRPr="00286DB7">
        <w:rPr>
          <w:sz w:val="26"/>
          <w:szCs w:val="26"/>
        </w:rPr>
        <w:t>Монтаж</w:t>
      </w:r>
      <w:r w:rsidRPr="00286DB7">
        <w:rPr>
          <w:rStyle w:val="fontstyle01"/>
          <w:rFonts w:ascii="Times New Roman" w:hAnsi="Times New Roman"/>
          <w:sz w:val="26"/>
          <w:szCs w:val="26"/>
        </w:rPr>
        <w:t xml:space="preserve"> </w:t>
      </w:r>
      <w:r w:rsidRPr="00286DB7">
        <w:rPr>
          <w:rStyle w:val="fontstyle01"/>
          <w:rFonts w:ascii="Times New Roman" w:hAnsi="Times New Roman"/>
          <w:b w:val="0"/>
          <w:sz w:val="26"/>
          <w:szCs w:val="26"/>
        </w:rPr>
        <w:t>системы противопожарной защиты. Автоматическое пожаротушение Блока 2200 (Подстанция)</w:t>
      </w:r>
      <w:r w:rsidR="001D1518">
        <w:rPr>
          <w:rStyle w:val="fontstyle01"/>
          <w:rFonts w:ascii="Times New Roman" w:hAnsi="Times New Roman"/>
          <w:b w:val="0"/>
          <w:sz w:val="26"/>
          <w:szCs w:val="26"/>
        </w:rPr>
        <w:t xml:space="preserve">. </w:t>
      </w:r>
    </w:p>
    <w:p w:rsidR="00D82006" w:rsidRPr="001D1518" w:rsidRDefault="001D1518" w:rsidP="001D1518">
      <w:pPr>
        <w:tabs>
          <w:tab w:val="left" w:pos="10814"/>
        </w:tabs>
        <w:jc w:val="center"/>
        <w:rPr>
          <w:i/>
          <w:color w:val="FF0000"/>
          <w:sz w:val="26"/>
          <w:szCs w:val="26"/>
          <w:u w:val="single"/>
        </w:rPr>
      </w:pPr>
      <w:r w:rsidRPr="001D1518">
        <w:rPr>
          <w:rStyle w:val="fontstyle01"/>
          <w:rFonts w:ascii="Times New Roman" w:hAnsi="Times New Roman"/>
          <w:color w:val="FF0000"/>
          <w:sz w:val="26"/>
          <w:szCs w:val="26"/>
          <w:u w:val="single"/>
        </w:rPr>
        <w:t>ТРЕБУЕТСЯ ПРЕДОСТАВИТЬ ДОКУМЕНТЫ, ПОДТВЕРЖДАЮЩИЕ УКАЗАННЫЕ НИЖЕ КРИТЕРИИ.</w:t>
      </w: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3827"/>
        <w:gridCol w:w="1701"/>
      </w:tblGrid>
      <w:tr w:rsidR="00D82006" w:rsidRPr="00286DB7" w:rsidTr="001D1518">
        <w:tc>
          <w:tcPr>
            <w:tcW w:w="568" w:type="dxa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Наименование критерия</w:t>
            </w:r>
          </w:p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  <w:tc>
          <w:tcPr>
            <w:tcW w:w="3827" w:type="dxa"/>
            <w:shd w:val="clear" w:color="auto" w:fill="FFFF00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Документы</w:t>
            </w:r>
            <w:r w:rsidR="001D1518">
              <w:rPr>
                <w:szCs w:val="24"/>
              </w:rPr>
              <w:t>,</w:t>
            </w:r>
            <w:bookmarkStart w:id="0" w:name="_GoBack"/>
            <w:bookmarkEnd w:id="0"/>
            <w:r w:rsidRPr="00286DB7">
              <w:rPr>
                <w:szCs w:val="24"/>
              </w:rPr>
              <w:t xml:space="preserve"> подтверждающие критерии</w:t>
            </w:r>
          </w:p>
        </w:tc>
        <w:tc>
          <w:tcPr>
            <w:tcW w:w="1701" w:type="dxa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ФИО лица, предложившего критерий</w:t>
            </w:r>
          </w:p>
        </w:tc>
      </w:tr>
      <w:tr w:rsidR="00D82006" w:rsidRPr="00286DB7" w:rsidTr="001D1518">
        <w:tc>
          <w:tcPr>
            <w:tcW w:w="568" w:type="dxa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2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3</w:t>
            </w:r>
          </w:p>
        </w:tc>
        <w:tc>
          <w:tcPr>
            <w:tcW w:w="1701" w:type="dxa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</w:p>
        </w:tc>
      </w:tr>
      <w:tr w:rsidR="00D82006" w:rsidRPr="00286DB7" w:rsidTr="001D1518">
        <w:tc>
          <w:tcPr>
            <w:tcW w:w="568" w:type="dxa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 w:rsidRPr="00286DB7">
              <w:rPr>
                <w:szCs w:val="24"/>
              </w:rPr>
              <w:t xml:space="preserve">Обязательный критерий: </w:t>
            </w:r>
            <w:r w:rsidRPr="00286DB7">
              <w:rPr>
                <w:rFonts w:eastAsiaTheme="minorHAnsi"/>
                <w:szCs w:val="24"/>
                <w:lang w:eastAsia="en-US"/>
              </w:rPr>
              <w:t>Лицензия на деятельность по монтажу, техническому обслуживанию и ремонту средств обеспечения пожарной безопасности зданий и сооружений</w:t>
            </w:r>
          </w:p>
        </w:tc>
        <w:tc>
          <w:tcPr>
            <w:tcW w:w="3827" w:type="dxa"/>
            <w:shd w:val="clear" w:color="auto" w:fill="FFFF00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szCs w:val="24"/>
                <w:lang w:eastAsia="en-US"/>
              </w:rPr>
            </w:pPr>
            <w:r w:rsidRPr="00286DB7">
              <w:rPr>
                <w:rFonts w:eastAsiaTheme="minorHAnsi"/>
                <w:szCs w:val="24"/>
                <w:lang w:eastAsia="en-US"/>
              </w:rPr>
              <w:t xml:space="preserve">Лицензия </w:t>
            </w:r>
          </w:p>
        </w:tc>
        <w:tc>
          <w:tcPr>
            <w:tcW w:w="1701" w:type="dxa"/>
          </w:tcPr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Чащин И.Н.</w:t>
            </w:r>
          </w:p>
        </w:tc>
      </w:tr>
      <w:tr w:rsidR="00D82006" w:rsidRPr="00286DB7" w:rsidTr="001D1518">
        <w:tc>
          <w:tcPr>
            <w:tcW w:w="568" w:type="dxa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 xml:space="preserve">Обязательный критерий: опыт работы на опасном производственном объекте не менее одного года </w:t>
            </w:r>
          </w:p>
        </w:tc>
        <w:tc>
          <w:tcPr>
            <w:tcW w:w="3827" w:type="dxa"/>
            <w:shd w:val="clear" w:color="auto" w:fill="FFFF00"/>
          </w:tcPr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Референс-листы и отзывы о проделанной работе</w:t>
            </w:r>
          </w:p>
        </w:tc>
        <w:tc>
          <w:tcPr>
            <w:tcW w:w="1701" w:type="dxa"/>
          </w:tcPr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Чащин И.Н.</w:t>
            </w:r>
          </w:p>
        </w:tc>
      </w:tr>
      <w:tr w:rsidR="00D82006" w:rsidRPr="00286DB7" w:rsidTr="001D1518">
        <w:tc>
          <w:tcPr>
            <w:tcW w:w="568" w:type="dxa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 xml:space="preserve">Обязательный критерий: </w:t>
            </w:r>
          </w:p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Согласие с проектом договора в редакции ООО «ТОМЕТ»</w:t>
            </w:r>
          </w:p>
        </w:tc>
        <w:tc>
          <w:tcPr>
            <w:tcW w:w="3827" w:type="dxa"/>
            <w:shd w:val="clear" w:color="auto" w:fill="FFFF00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Договор в редакции ООО «ТОМЕТ».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Или гарантийное письмо о согласии заключения договора на условия ООО «ТОМЕТ»</w:t>
            </w:r>
          </w:p>
        </w:tc>
        <w:tc>
          <w:tcPr>
            <w:tcW w:w="1701" w:type="dxa"/>
          </w:tcPr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Чащин И.Н.</w:t>
            </w:r>
          </w:p>
        </w:tc>
      </w:tr>
      <w:tr w:rsidR="00D82006" w:rsidRPr="00286DB7" w:rsidTr="001D151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 w:rsidRPr="00286DB7">
              <w:rPr>
                <w:szCs w:val="24"/>
              </w:rPr>
              <w:t xml:space="preserve">Обязательный критерий: </w:t>
            </w:r>
          </w:p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Наличие необходимых разрешительных документов в соответствии с приложением №1 к регламенту по взаимодействию с подрядными организациями в области охраны труда, промышленной, пожарной, экологической безопасности и электробезопасности при проведении работ на территории ООО «ТОМЕТ»:</w:t>
            </w:r>
          </w:p>
          <w:p w:rsidR="00D82006" w:rsidRPr="00286DB7" w:rsidRDefault="00D82006" w:rsidP="00F46B6D">
            <w:pPr>
              <w:autoSpaceDE w:val="0"/>
              <w:autoSpaceDN w:val="0"/>
              <w:adjustRightInd w:val="0"/>
              <w:ind w:left="-108" w:firstLine="0"/>
              <w:rPr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82006" w:rsidRPr="00286DB7" w:rsidRDefault="00D82006" w:rsidP="00F46B6D">
            <w:pPr>
              <w:pStyle w:val="a5"/>
              <w:numPr>
                <w:ilvl w:val="0"/>
                <w:numId w:val="3"/>
              </w:numPr>
              <w:tabs>
                <w:tab w:val="left" w:pos="314"/>
              </w:tabs>
              <w:ind w:left="0" w:firstLine="0"/>
              <w:jc w:val="left"/>
              <w:rPr>
                <w:szCs w:val="24"/>
              </w:rPr>
            </w:pPr>
            <w:r w:rsidRPr="00286DB7">
              <w:rPr>
                <w:szCs w:val="24"/>
              </w:rPr>
              <w:t>Руководители и специалисты должны иметь аттестацию по нормативам и правилам в областях промышленной, энергетической безопасности в соответствии с № 116-ФЗ: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- А.1.;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- Б.1.11;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- Б. 9.3.;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- Б.9.4.;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2. Приказ о назначении лиц, ответственных за организацию, контроль и соблюдение требований охраны труда и пожарной безопасности и о назначении ответственного по электробезопасности.</w:t>
            </w:r>
          </w:p>
          <w:p w:rsidR="00D82006" w:rsidRPr="00286DB7" w:rsidRDefault="00D82006" w:rsidP="00F46B6D">
            <w:pPr>
              <w:ind w:firstLine="0"/>
              <w:jc w:val="left"/>
              <w:rPr>
                <w:szCs w:val="24"/>
              </w:rPr>
            </w:pPr>
            <w:r w:rsidRPr="00286DB7">
              <w:rPr>
                <w:szCs w:val="24"/>
              </w:rPr>
              <w:t>3.Протоколы(удостоверения), подтверждающие подготовку и прохождение проверки знаний руководителей, специалистов и рабочих: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б) по охране труда;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в) по оказанию первой помощи пострадавшим;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lastRenderedPageBreak/>
              <w:t>г) по электробезопасности;</w:t>
            </w:r>
          </w:p>
          <w:p w:rsidR="00D82006" w:rsidRPr="00286DB7" w:rsidRDefault="00D82006" w:rsidP="00F46B6D">
            <w:pPr>
              <w:ind w:firstLine="0"/>
              <w:jc w:val="left"/>
              <w:rPr>
                <w:szCs w:val="24"/>
              </w:rPr>
            </w:pPr>
            <w:r w:rsidRPr="00286DB7">
              <w:rPr>
                <w:szCs w:val="24"/>
              </w:rPr>
              <w:t>д) по пожарно-техническому минимуму (удостоверения, при прохождении обучения с отрывом от производства);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е) по охране труда по видам выполняемых работ, к выполнению которых допущен работник.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4.Приказ о назначении непосредственных руководителей ремонтных работ.</w:t>
            </w:r>
          </w:p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Или гарантийное письмо о предоставлении данных документов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lastRenderedPageBreak/>
              <w:t>Чащин И.Н.</w:t>
            </w:r>
          </w:p>
        </w:tc>
      </w:tr>
      <w:tr w:rsidR="00D82006" w:rsidRPr="00286DB7" w:rsidTr="001D1518">
        <w:trPr>
          <w:trHeight w:val="1220"/>
        </w:trPr>
        <w:tc>
          <w:tcPr>
            <w:tcW w:w="568" w:type="dxa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5.</w:t>
            </w:r>
          </w:p>
        </w:tc>
        <w:tc>
          <w:tcPr>
            <w:tcW w:w="4111" w:type="dxa"/>
            <w:shd w:val="clear" w:color="auto" w:fill="auto"/>
          </w:tcPr>
          <w:p w:rsidR="00D82006" w:rsidRPr="00286DB7" w:rsidRDefault="00D82006" w:rsidP="00F46B6D">
            <w:pPr>
              <w:ind w:hanging="85"/>
              <w:rPr>
                <w:szCs w:val="24"/>
              </w:rPr>
            </w:pPr>
            <w:r w:rsidRPr="00286DB7">
              <w:rPr>
                <w:szCs w:val="24"/>
              </w:rPr>
              <w:t>Обязательный критерий:</w:t>
            </w:r>
          </w:p>
          <w:p w:rsidR="00D82006" w:rsidRPr="00286DB7" w:rsidRDefault="00D82006" w:rsidP="00F46B6D">
            <w:pPr>
              <w:ind w:hanging="85"/>
              <w:rPr>
                <w:szCs w:val="24"/>
              </w:rPr>
            </w:pPr>
            <w:r w:rsidRPr="00286DB7">
              <w:rPr>
                <w:szCs w:val="24"/>
              </w:rPr>
              <w:t>Наличие разрешительных документов:</w:t>
            </w:r>
          </w:p>
          <w:p w:rsidR="00D82006" w:rsidRPr="00286DB7" w:rsidRDefault="00D82006" w:rsidP="00F46B6D">
            <w:pPr>
              <w:ind w:left="85" w:hanging="85"/>
              <w:rPr>
                <w:szCs w:val="24"/>
              </w:rPr>
            </w:pPr>
            <w:r w:rsidRPr="00286DB7">
              <w:rPr>
                <w:szCs w:val="24"/>
              </w:rPr>
              <w:t>- выписка из реестра членов саморегулируемой организации имеет право на подготовку проектной документации, строительство (в отношении особо опасных, технически сложных и уникальных объектов капитального строительства (кроме объектов использования атомной энергии)</w:t>
            </w:r>
          </w:p>
        </w:tc>
        <w:tc>
          <w:tcPr>
            <w:tcW w:w="3827" w:type="dxa"/>
            <w:shd w:val="clear" w:color="auto" w:fill="FFFF00"/>
          </w:tcPr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Выписка из реестра членов саморегулируемой организации имеет право на подготовку проектной документации, строительство (в отношении особо опасных, технически сложных и уникальных объектов капитального строительства (кроме объектов использования атомной энергии)</w:t>
            </w:r>
          </w:p>
        </w:tc>
        <w:tc>
          <w:tcPr>
            <w:tcW w:w="1701" w:type="dxa"/>
          </w:tcPr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Чащин И.Н.</w:t>
            </w:r>
          </w:p>
        </w:tc>
      </w:tr>
      <w:tr w:rsidR="00D82006" w:rsidRPr="00286DB7" w:rsidTr="001D1518">
        <w:tc>
          <w:tcPr>
            <w:tcW w:w="568" w:type="dxa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</w:rPr>
            </w:pPr>
            <w:r w:rsidRPr="00286DB7">
              <w:rPr>
                <w:szCs w:val="24"/>
              </w:rPr>
              <w:t>6.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Обязательный критерий:</w:t>
            </w:r>
          </w:p>
          <w:p w:rsidR="00D82006" w:rsidRPr="00286DB7" w:rsidRDefault="00D82006" w:rsidP="00F46B6D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 w:rsidRPr="00286DB7">
              <w:rPr>
                <w:szCs w:val="24"/>
              </w:rPr>
              <w:t>Ознакомление, согласие и выполнение требований регламента по взаимодействию с подрядными организациями в области охраны труда, промышленной, пожарной, экологической безопасности и электробезопасности при проведении работ на территории ООО «ТОМЕТ».; на сайте http://www.tomet63.com</w:t>
            </w:r>
          </w:p>
        </w:tc>
        <w:tc>
          <w:tcPr>
            <w:tcW w:w="3827" w:type="dxa"/>
            <w:shd w:val="clear" w:color="auto" w:fill="FFFF00"/>
          </w:tcPr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Гарантийное письмо о согласие и выполнение требований регламента по взаимодействию с подрядными организациями в области охраны труда, промышленной, пожарной, экологической безопасности и электробезопасности при проведении работ на территории ООО «ТОМЕТ».</w:t>
            </w:r>
          </w:p>
        </w:tc>
        <w:tc>
          <w:tcPr>
            <w:tcW w:w="1701" w:type="dxa"/>
          </w:tcPr>
          <w:p w:rsidR="00D82006" w:rsidRPr="00286DB7" w:rsidRDefault="00D82006" w:rsidP="00F46B6D">
            <w:pPr>
              <w:ind w:firstLine="0"/>
              <w:rPr>
                <w:szCs w:val="24"/>
              </w:rPr>
            </w:pPr>
            <w:r w:rsidRPr="00286DB7">
              <w:rPr>
                <w:szCs w:val="24"/>
              </w:rPr>
              <w:t>Чащин И.Н.</w:t>
            </w:r>
          </w:p>
        </w:tc>
      </w:tr>
    </w:tbl>
    <w:p w:rsidR="00D82006" w:rsidRPr="00CD62AF" w:rsidRDefault="00D82006" w:rsidP="00D82006">
      <w:pPr>
        <w:autoSpaceDE w:val="0"/>
        <w:autoSpaceDN w:val="0"/>
        <w:adjustRightInd w:val="0"/>
        <w:ind w:firstLine="0"/>
        <w:rPr>
          <w:bCs/>
          <w:sz w:val="26"/>
          <w:szCs w:val="26"/>
        </w:rPr>
      </w:pPr>
    </w:p>
    <w:p w:rsidR="00D82006" w:rsidRPr="00CE563B" w:rsidRDefault="00D82006" w:rsidP="00D82006">
      <w:pPr>
        <w:autoSpaceDE w:val="0"/>
        <w:autoSpaceDN w:val="0"/>
        <w:adjustRightInd w:val="0"/>
        <w:ind w:firstLine="0"/>
        <w:rPr>
          <w:bCs/>
          <w:sz w:val="22"/>
          <w:szCs w:val="22"/>
        </w:rPr>
      </w:pPr>
      <w:r w:rsidRPr="00D82006">
        <w:rPr>
          <w:bCs/>
          <w:sz w:val="26"/>
          <w:szCs w:val="26"/>
        </w:rPr>
        <w:t>Инициатор закупки</w:t>
      </w:r>
      <w:r>
        <w:rPr>
          <w:bCs/>
          <w:sz w:val="26"/>
          <w:szCs w:val="26"/>
        </w:rPr>
        <w:t xml:space="preserve">                            </w:t>
      </w:r>
      <w:r w:rsidRPr="00D82006">
        <w:rPr>
          <w:bCs/>
          <w:sz w:val="26"/>
          <w:szCs w:val="26"/>
        </w:rPr>
        <w:t>_____________  ___________     (И.Н. Чащин</w:t>
      </w:r>
      <w:r>
        <w:rPr>
          <w:bCs/>
          <w:sz w:val="22"/>
          <w:szCs w:val="22"/>
        </w:rPr>
        <w:t>)</w:t>
      </w:r>
      <w:r w:rsidRPr="00CE563B">
        <w:rPr>
          <w:bCs/>
          <w:sz w:val="22"/>
          <w:szCs w:val="22"/>
        </w:rPr>
        <w:t xml:space="preserve">   </w:t>
      </w:r>
    </w:p>
    <w:p w:rsidR="00D82006" w:rsidRPr="00CE563B" w:rsidRDefault="00D82006" w:rsidP="00D82006">
      <w:pPr>
        <w:ind w:firstLine="0"/>
        <w:jc w:val="left"/>
        <w:rPr>
          <w:i/>
          <w:sz w:val="22"/>
          <w:szCs w:val="22"/>
        </w:rPr>
      </w:pPr>
      <w:r w:rsidRPr="00CE563B">
        <w:rPr>
          <w:bCs/>
          <w:sz w:val="22"/>
          <w:szCs w:val="22"/>
        </w:rPr>
        <w:t xml:space="preserve">                                                                       </w:t>
      </w:r>
      <w:r>
        <w:rPr>
          <w:bCs/>
          <w:sz w:val="22"/>
          <w:szCs w:val="22"/>
        </w:rPr>
        <w:t xml:space="preserve">            </w:t>
      </w:r>
      <w:r w:rsidRPr="00CE563B">
        <w:rPr>
          <w:i/>
          <w:sz w:val="22"/>
          <w:szCs w:val="22"/>
        </w:rPr>
        <w:t>Подпись</w:t>
      </w:r>
    </w:p>
    <w:p w:rsidR="00D82006" w:rsidRPr="00CE563B" w:rsidRDefault="00D82006" w:rsidP="00D82006">
      <w:pPr>
        <w:autoSpaceDE w:val="0"/>
        <w:autoSpaceDN w:val="0"/>
        <w:adjustRightInd w:val="0"/>
        <w:ind w:firstLine="0"/>
        <w:rPr>
          <w:bCs/>
          <w:sz w:val="22"/>
          <w:szCs w:val="22"/>
        </w:rPr>
      </w:pPr>
    </w:p>
    <w:p w:rsidR="00D82006" w:rsidRPr="00D82006" w:rsidRDefault="00D82006" w:rsidP="00D82006">
      <w:pPr>
        <w:autoSpaceDE w:val="0"/>
        <w:autoSpaceDN w:val="0"/>
        <w:adjustRightInd w:val="0"/>
        <w:ind w:firstLine="0"/>
        <w:rPr>
          <w:bCs/>
          <w:sz w:val="26"/>
          <w:szCs w:val="26"/>
        </w:rPr>
      </w:pPr>
      <w:r w:rsidRPr="00D82006">
        <w:rPr>
          <w:bCs/>
          <w:sz w:val="26"/>
          <w:szCs w:val="26"/>
        </w:rPr>
        <w:t>Руководитель Инициатора закупки ________________________(А.П. Дмитриев)</w:t>
      </w:r>
    </w:p>
    <w:p w:rsidR="00D82006" w:rsidRPr="00286DB7" w:rsidRDefault="00D82006" w:rsidP="00D82006">
      <w:pPr>
        <w:autoSpaceDE w:val="0"/>
        <w:autoSpaceDN w:val="0"/>
        <w:adjustRightInd w:val="0"/>
        <w:ind w:firstLine="0"/>
        <w:jc w:val="center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     </w:t>
      </w:r>
      <w:r w:rsidRPr="00B12997">
        <w:rPr>
          <w:bCs/>
          <w:i/>
          <w:sz w:val="22"/>
          <w:szCs w:val="22"/>
        </w:rPr>
        <w:t>Подпись</w:t>
      </w:r>
    </w:p>
    <w:p w:rsidR="00613EA6" w:rsidRPr="00D82006" w:rsidRDefault="00613EA6" w:rsidP="00D82006"/>
    <w:sectPr w:rsidR="00613EA6" w:rsidRPr="00D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646C3"/>
    <w:multiLevelType w:val="hybridMultilevel"/>
    <w:tmpl w:val="BC4C4A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130107"/>
    <w:multiLevelType w:val="hybridMultilevel"/>
    <w:tmpl w:val="55E82E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22C47"/>
    <w:multiLevelType w:val="hybridMultilevel"/>
    <w:tmpl w:val="5C1E8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E0"/>
    <w:rsid w:val="000304AF"/>
    <w:rsid w:val="00051A47"/>
    <w:rsid w:val="000A5954"/>
    <w:rsid w:val="00157A70"/>
    <w:rsid w:val="00186452"/>
    <w:rsid w:val="001D1518"/>
    <w:rsid w:val="002A2DF3"/>
    <w:rsid w:val="00443447"/>
    <w:rsid w:val="00545129"/>
    <w:rsid w:val="0054567E"/>
    <w:rsid w:val="00595EE0"/>
    <w:rsid w:val="005C2043"/>
    <w:rsid w:val="005F3590"/>
    <w:rsid w:val="00613EA6"/>
    <w:rsid w:val="00802812"/>
    <w:rsid w:val="00826181"/>
    <w:rsid w:val="00841A7E"/>
    <w:rsid w:val="00885A8E"/>
    <w:rsid w:val="008D2CD3"/>
    <w:rsid w:val="00993AF2"/>
    <w:rsid w:val="009E6518"/>
    <w:rsid w:val="00A078D5"/>
    <w:rsid w:val="00A21F77"/>
    <w:rsid w:val="00A80CBC"/>
    <w:rsid w:val="00A82476"/>
    <w:rsid w:val="00B0782F"/>
    <w:rsid w:val="00B451B2"/>
    <w:rsid w:val="00BC0E3E"/>
    <w:rsid w:val="00C35B7E"/>
    <w:rsid w:val="00C66506"/>
    <w:rsid w:val="00CD62AF"/>
    <w:rsid w:val="00D21B67"/>
    <w:rsid w:val="00D45BAD"/>
    <w:rsid w:val="00D82006"/>
    <w:rsid w:val="00E018B5"/>
    <w:rsid w:val="00E43B6A"/>
    <w:rsid w:val="00EB75D0"/>
    <w:rsid w:val="00F07D2E"/>
    <w:rsid w:val="00F76D4A"/>
    <w:rsid w:val="00FD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02C5"/>
  <w15:chartTrackingRefBased/>
  <w15:docId w15:val="{395899E1-3149-4D45-AE42-0CCBAF37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8B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1"/>
    <w:basedOn w:val="a"/>
    <w:link w:val="10"/>
    <w:qFormat/>
    <w:rsid w:val="00E018B5"/>
    <w:pPr>
      <w:keepNext/>
      <w:spacing w:before="480" w:after="120"/>
      <w:ind w:firstLine="0"/>
    </w:pPr>
    <w:rPr>
      <w:b/>
      <w:sz w:val="28"/>
      <w:lang w:val="x-none"/>
    </w:rPr>
  </w:style>
  <w:style w:type="character" w:customStyle="1" w:styleId="10">
    <w:name w:val="Ст1 Знак"/>
    <w:link w:val="1"/>
    <w:rsid w:val="00E018B5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9E651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651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82476"/>
    <w:pPr>
      <w:ind w:left="720"/>
      <w:contextualSpacing/>
    </w:pPr>
  </w:style>
  <w:style w:type="table" w:styleId="a6">
    <w:name w:val="Table Grid"/>
    <w:basedOn w:val="a1"/>
    <w:uiPriority w:val="39"/>
    <w:rsid w:val="000A5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CD62AF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D82006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4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Люфт Е.А.</dc:creator>
  <cp:keywords/>
  <dc:description/>
  <cp:lastModifiedBy>Гарифуллова Э.Р.</cp:lastModifiedBy>
  <cp:revision>4</cp:revision>
  <cp:lastPrinted>2023-05-05T08:29:00Z</cp:lastPrinted>
  <dcterms:created xsi:type="dcterms:W3CDTF">2024-12-04T11:56:00Z</dcterms:created>
  <dcterms:modified xsi:type="dcterms:W3CDTF">2025-01-21T09:33:00Z</dcterms:modified>
</cp:coreProperties>
</file>